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989" w:rsidRDefault="007E0C98" w:rsidP="007E0C98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7E0C98" w:rsidTr="004D7A95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Предмет:</w:t>
            </w:r>
            <w:r w:rsidR="002D7ADC">
              <w:rPr>
                <w:lang w:val="sr-Cyrl-RS"/>
              </w:rPr>
              <w:t xml:space="preserve"> </w:t>
            </w:r>
            <w:r w:rsidR="00B816AA">
              <w:rPr>
                <w:lang w:val="sr-Cyrl-RS"/>
              </w:rPr>
              <w:t>Физика</w:t>
            </w:r>
          </w:p>
        </w:tc>
      </w:tr>
      <w:tr w:rsidR="007E0C98" w:rsidTr="007E0C98">
        <w:tc>
          <w:tcPr>
            <w:tcW w:w="4675" w:type="dxa"/>
            <w:gridSpan w:val="2"/>
          </w:tcPr>
          <w:p w:rsidR="007E0C98" w:rsidRPr="00883E2B" w:rsidRDefault="007E0C98" w:rsidP="007E0C98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 xml:space="preserve">Уџбеник: </w:t>
            </w:r>
            <w:r w:rsidR="00883E2B">
              <w:rPr>
                <w:lang w:val="sr-Cyrl-RS"/>
              </w:rPr>
              <w:t xml:space="preserve">Физика </w:t>
            </w:r>
            <w:r w:rsidR="00883E2B">
              <w:rPr>
                <w:lang w:val="sr-Latn-RS"/>
              </w:rPr>
              <w:t>7</w:t>
            </w:r>
          </w:p>
        </w:tc>
        <w:tc>
          <w:tcPr>
            <w:tcW w:w="4675" w:type="dxa"/>
            <w:gridSpan w:val="2"/>
          </w:tcPr>
          <w:p w:rsidR="007E0C98" w:rsidRDefault="007E0C98" w:rsidP="007E0C9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7E0C98" w:rsidTr="004718B1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7E0C98" w:rsidTr="007E0C98">
        <w:tc>
          <w:tcPr>
            <w:tcW w:w="3116" w:type="dxa"/>
          </w:tcPr>
          <w:p w:rsidR="007E0C98" w:rsidRPr="00E14175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Час број:</w:t>
            </w:r>
            <w:r w:rsidR="00B816AA">
              <w:rPr>
                <w:lang w:val="sr-Cyrl-RS"/>
              </w:rPr>
              <w:t xml:space="preserve"> </w:t>
            </w:r>
            <w:r w:rsidR="00C34DAC">
              <w:rPr>
                <w:lang w:val="sr-Cyrl-RS"/>
              </w:rPr>
              <w:t>66</w:t>
            </w:r>
          </w:p>
        </w:tc>
        <w:tc>
          <w:tcPr>
            <w:tcW w:w="3117" w:type="dxa"/>
            <w:gridSpan w:val="2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7E0C98" w:rsidRDefault="007E0C98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E07F4" w:rsidRDefault="00B24AAF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Топлотне појаве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E07F4" w:rsidRDefault="00C34DAC" w:rsidP="007E0C98">
            <w:pPr>
              <w:jc w:val="center"/>
              <w:rPr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Појам и мерење температуре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E07F4" w:rsidRDefault="00F074AF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D4301A" w:rsidRPr="00EA05C6" w:rsidRDefault="005E7E29" w:rsidP="00EA05C6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 w:rsidRPr="00EA05C6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д</w:t>
            </w:r>
            <w:r w:rsidR="00E11EDC" w:rsidRPr="00EA05C6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а уч</w:t>
            </w:r>
            <w:r w:rsidR="0016236C" w:rsidRPr="00EA05C6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еници </w:t>
            </w:r>
            <w:r w:rsidR="00EA05C6" w:rsidRPr="00EA05C6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упознају са појмом температуре, </w:t>
            </w:r>
            <w:r w:rsidR="0016236C" w:rsidRPr="00EA05C6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</w:t>
            </w:r>
          </w:p>
          <w:p w:rsidR="00EA05C6" w:rsidRPr="00EA05C6" w:rsidRDefault="00DC4529" w:rsidP="00EA05C6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д</w:t>
            </w:r>
            <w:r w:rsidR="00EA05C6" w:rsidRPr="00EA05C6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а се упознају са појмом термодинамичке температуре,</w:t>
            </w:r>
          </w:p>
          <w:p w:rsidR="00EA05C6" w:rsidRPr="00EA05C6" w:rsidRDefault="00EA05C6" w:rsidP="00EA05C6">
            <w:pPr>
              <w:pStyle w:val="ListParagraph"/>
              <w:numPr>
                <w:ilvl w:val="0"/>
                <w:numId w:val="4"/>
              </w:numPr>
              <w:contextualSpacing w:val="0"/>
              <w:rPr>
                <w:color w:val="000000"/>
                <w:sz w:val="20"/>
                <w:szCs w:val="20"/>
                <w:lang w:val="sr-Cyrl-RS"/>
              </w:rPr>
            </w:pPr>
            <w:r w:rsidRPr="00EA05C6">
              <w:rPr>
                <w:color w:val="000000"/>
                <w:sz w:val="20"/>
                <w:szCs w:val="20"/>
                <w:lang w:val="sr-Cyrl-RS"/>
              </w:rPr>
              <w:t>да ученици разумеју шта је температура у Целзијусовим степенимаразуме ,</w:t>
            </w:r>
          </w:p>
          <w:p w:rsidR="00EA05C6" w:rsidRPr="00EA05C6" w:rsidRDefault="00EA05C6" w:rsidP="00EA05C6">
            <w:pPr>
              <w:pStyle w:val="ListParagraph"/>
              <w:numPr>
                <w:ilvl w:val="0"/>
                <w:numId w:val="4"/>
              </w:numPr>
              <w:contextualSpacing w:val="0"/>
              <w:rPr>
                <w:color w:val="000000"/>
                <w:sz w:val="20"/>
                <w:szCs w:val="20"/>
                <w:lang w:val="sr-Cyrl-RS"/>
              </w:rPr>
            </w:pPr>
            <w:r w:rsidRPr="00EA05C6">
              <w:rPr>
                <w:color w:val="000000"/>
                <w:sz w:val="20"/>
                <w:szCs w:val="20"/>
                <w:lang w:val="sr-Cyrl-RS"/>
              </w:rPr>
              <w:t xml:space="preserve">да ученици разумеју шта је температура у Келвинима и њену везу са температуром у степенима Целзијуса, </w:t>
            </w:r>
          </w:p>
          <w:p w:rsidR="00836B40" w:rsidRDefault="00836B40" w:rsidP="00EA05C6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</w:t>
            </w:r>
            <w:r w:rsidR="00EA05C6">
              <w:rPr>
                <w:rFonts w:cstheme="minorHAnsi"/>
                <w:sz w:val="20"/>
                <w:szCs w:val="20"/>
                <w:lang w:val="sr-Cyrl-RS"/>
              </w:rPr>
              <w:t>упознају са термометром и науче да га користе,</w:t>
            </w:r>
          </w:p>
          <w:p w:rsidR="00836B40" w:rsidRDefault="00836B40" w:rsidP="00EA05C6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 w:rsidR="00EA05C6">
              <w:rPr>
                <w:rFonts w:cstheme="minorHAnsi"/>
                <w:sz w:val="20"/>
                <w:szCs w:val="20"/>
                <w:lang w:val="sr-Cyrl-RS"/>
              </w:rPr>
              <w:t>,</w:t>
            </w:r>
          </w:p>
          <w:p w:rsidR="00836B40" w:rsidRPr="00836B40" w:rsidRDefault="00836B40" w:rsidP="00EA05C6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знања.</w:t>
            </w:r>
          </w:p>
        </w:tc>
      </w:tr>
      <w:tr w:rsidR="009E07F4" w:rsidTr="009E07F4">
        <w:tc>
          <w:tcPr>
            <w:tcW w:w="2245" w:type="dxa"/>
          </w:tcPr>
          <w:p w:rsidR="009E07F4" w:rsidRDefault="00B816AA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</w:t>
            </w:r>
            <w:r w:rsidR="009E07F4">
              <w:rPr>
                <w:lang w:val="sr-Cyrl-RS"/>
              </w:rPr>
              <w:t>екивани исходи на крају часа</w:t>
            </w:r>
          </w:p>
        </w:tc>
        <w:tc>
          <w:tcPr>
            <w:tcW w:w="7105" w:type="dxa"/>
          </w:tcPr>
          <w:p w:rsidR="00E92BFA" w:rsidRDefault="00E92BFA" w:rsidP="00E92BFA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E92BFA" w:rsidRDefault="00D4301A" w:rsidP="00836B40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да дефинише </w:t>
            </w:r>
            <w:r w:rsidR="00EA05C6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температуру као меру загрејаности тела,</w:t>
            </w:r>
          </w:p>
          <w:p w:rsidR="00E92BFA" w:rsidRDefault="00E92BFA" w:rsidP="00836B40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</w:t>
            </w:r>
            <w:r w:rsidR="005E7E29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а</w:t>
            </w: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 </w:t>
            </w:r>
            <w:r w:rsidR="00133D69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зна да мопомочу термометра измери температуру у Целзијусовој скали,</w:t>
            </w:r>
          </w:p>
          <w:p w:rsidR="00133D69" w:rsidRDefault="00133D69" w:rsidP="00836B40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да температуру у Целзијусовој скали изрази у Келвине,</w:t>
            </w:r>
          </w:p>
          <w:p w:rsidR="00133D69" w:rsidRDefault="00133D69" w:rsidP="00836B40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да темературу у Келвинима изрази у степенима Целзијусовим. </w:t>
            </w:r>
          </w:p>
          <w:p w:rsidR="00E14175" w:rsidRPr="00E14175" w:rsidRDefault="00E14175" w:rsidP="00106FDE">
            <w:pPr>
              <w:pStyle w:val="osnovni-txt"/>
              <w:spacing w:before="0" w:beforeAutospacing="0" w:after="54" w:afterAutospacing="0"/>
              <w:ind w:left="720"/>
              <w:rPr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E92BFA">
              <w:rPr>
                <w:rFonts w:cstheme="minorHAnsi"/>
                <w:color w:val="000000"/>
                <w:sz w:val="20"/>
                <w:szCs w:val="20"/>
                <w:lang w:val="ru-RU" w:eastAsia="en-GB"/>
              </w:rPr>
              <w:t>Фронтални</w:t>
            </w:r>
            <w:r w:rsidRPr="00E92BFA">
              <w:rPr>
                <w:rFonts w:cstheme="minorHAnsi"/>
                <w:sz w:val="20"/>
                <w:szCs w:val="20"/>
                <w:lang w:val="sr-Cyrl-CS"/>
              </w:rPr>
              <w:t>, индивидуалн</w:t>
            </w:r>
            <w:r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sz w:val="20"/>
                <w:szCs w:val="20"/>
                <w:lang w:val="sr-Cyrl-RS"/>
              </w:rPr>
            </w:pPr>
            <w:r w:rsidRPr="00E92BFA">
              <w:rPr>
                <w:spacing w:val="-6"/>
                <w:sz w:val="20"/>
                <w:szCs w:val="20"/>
                <w:lang w:val="sr-Cyrl-CS"/>
              </w:rPr>
              <w:t>Монолошка, дијалошка, илустративно-демонстративна</w:t>
            </w:r>
            <w:r w:rsidR="00836B40">
              <w:rPr>
                <w:spacing w:val="-6"/>
                <w:sz w:val="20"/>
                <w:szCs w:val="20"/>
                <w:lang w:val="sr-Cyrl-CS"/>
              </w:rPr>
              <w:t>, метода рада са уџбеником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D4301A" w:rsidRPr="00956FF8" w:rsidRDefault="00EF6F6F" w:rsidP="00D4301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Три чаше, хладна вода, млака вода, врућа вода, уџбеник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D4301A">
              <w:trPr>
                <w:trHeight w:val="262"/>
              </w:trPr>
              <w:tc>
                <w:tcPr>
                  <w:tcW w:w="0" w:type="auto"/>
                </w:tcPr>
                <w:p w:rsidR="00D4301A" w:rsidRPr="00D4301A" w:rsidRDefault="00D4301A" w:rsidP="00D4301A">
                  <w:pPr>
                    <w:pStyle w:val="Pa15"/>
                    <w:spacing w:before="10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9E07F4" w:rsidRPr="008213B1" w:rsidRDefault="009E07F4" w:rsidP="008213B1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836B40" w:rsidRPr="00BF1373" w:rsidRDefault="00836B40" w:rsidP="00836B40">
            <w:pPr>
              <w:pStyle w:val="ListParagraph"/>
              <w:numPr>
                <w:ilvl w:val="0"/>
                <w:numId w:val="10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:rsidR="009E07F4" w:rsidRPr="008213B1" w:rsidRDefault="009E07F4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</w:tbl>
    <w:p w:rsidR="009E07F4" w:rsidRDefault="009E07F4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4018C5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</w:t>
            </w:r>
            <w:r w:rsidR="00D349B0">
              <w:rPr>
                <w:lang w:val="sr-Cyrl-RS"/>
              </w:rPr>
              <w:t>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8213B1" w:rsidP="00EF6F6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 уводном делу часа ученици су подељени у групе</w:t>
            </w:r>
            <w:r w:rsidR="00836B40">
              <w:rPr>
                <w:lang w:val="sr-Cyrl-RS"/>
              </w:rPr>
              <w:t xml:space="preserve"> од по три ученика</w:t>
            </w:r>
            <w:r>
              <w:rPr>
                <w:lang w:val="sr-Cyrl-RS"/>
              </w:rPr>
              <w:t xml:space="preserve">, наставник упућује ученике </w:t>
            </w:r>
            <w:r w:rsidR="00A81897">
              <w:rPr>
                <w:lang w:val="sr-Cyrl-RS"/>
              </w:rPr>
              <w:t>да изведу</w:t>
            </w:r>
            <w:r>
              <w:rPr>
                <w:lang w:val="sr-Cyrl-RS"/>
              </w:rPr>
              <w:t xml:space="preserve"> демонстрациони оглед </w:t>
            </w:r>
            <w:r w:rsidR="00A81897">
              <w:rPr>
                <w:lang w:val="sr-Cyrl-RS"/>
              </w:rPr>
              <w:t>који се у уџбенику налази на страни</w:t>
            </w:r>
            <w:r w:rsidR="00106FDE">
              <w:rPr>
                <w:lang w:val="sr-Cyrl-RS"/>
              </w:rPr>
              <w:t xml:space="preserve"> 1</w:t>
            </w:r>
            <w:r w:rsidR="00EF6F6F">
              <w:rPr>
                <w:lang w:val="sr-Cyrl-RS"/>
              </w:rPr>
              <w:t>21</w:t>
            </w:r>
            <w:r>
              <w:rPr>
                <w:lang w:val="sr-Cyrl-RS"/>
              </w:rPr>
              <w:t xml:space="preserve">. </w:t>
            </w:r>
            <w:r w:rsidR="0083509C">
              <w:rPr>
                <w:lang w:val="sr-Cyrl-RS"/>
              </w:rPr>
              <w:t>Ученици реализују демострациони оглед, током</w:t>
            </w:r>
            <w:r w:rsidR="00A81897">
              <w:rPr>
                <w:lang w:val="sr-Cyrl-RS"/>
              </w:rPr>
              <w:t xml:space="preserve"> реализације демоснтрационог огл</w:t>
            </w:r>
            <w:r w:rsidR="0083509C">
              <w:rPr>
                <w:lang w:val="sr-Cyrl-RS"/>
              </w:rPr>
              <w:t>еда наставник надгледа рад ученика и одговара на питања ученика. Ученици у школским свескам</w:t>
            </w:r>
            <w:r w:rsidR="00A81897">
              <w:rPr>
                <w:lang w:val="sr-Cyrl-RS"/>
              </w:rPr>
              <w:t>а анализирају и илуструју демонс</w:t>
            </w:r>
            <w:r w:rsidR="0083509C">
              <w:rPr>
                <w:lang w:val="sr-Cyrl-RS"/>
              </w:rPr>
              <w:t>трациони оглед.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Главни део часа (</w:t>
            </w:r>
            <w:r w:rsidR="00DE4B16">
              <w:rPr>
                <w:lang w:val="sr-Cyrl-RS"/>
              </w:rPr>
              <w:t xml:space="preserve"> 30</w:t>
            </w:r>
            <w:r>
              <w:rPr>
                <w:lang w:val="sr-Cyrl-RS"/>
              </w:rPr>
              <w:t xml:space="preserve">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83509C" w:rsidP="0083509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Након изведеног огледа, пре</w:t>
            </w:r>
            <w:r w:rsidR="00DC4529">
              <w:rPr>
                <w:lang w:val="sr-Cyrl-RS"/>
              </w:rPr>
              <w:t>д</w:t>
            </w:r>
            <w:r>
              <w:rPr>
                <w:lang w:val="sr-Cyrl-RS"/>
              </w:rPr>
              <w:t xml:space="preserve">ставници сваке групе </w:t>
            </w:r>
            <w:r w:rsidR="004B4B7E">
              <w:rPr>
                <w:lang w:val="sr-Cyrl-RS"/>
              </w:rPr>
              <w:t>излажу</w:t>
            </w:r>
            <w:r w:rsidR="00A81897">
              <w:rPr>
                <w:lang w:val="sr-Cyrl-RS"/>
              </w:rPr>
              <w:t xml:space="preserve"> своја запажања која је група уочила током извођења демонстрационог огледа.</w:t>
            </w:r>
            <w:r>
              <w:rPr>
                <w:lang w:val="sr-Cyrl-RS"/>
              </w:rPr>
              <w:t xml:space="preserve"> Наставник та запажања бележи на табли. Ученици коментаришу рад групе која излаже, постављају питања и бележе одговоре.</w:t>
            </w:r>
          </w:p>
          <w:p w:rsidR="00DC4529" w:rsidRDefault="00DC4529" w:rsidP="00E93A3D">
            <w:pPr>
              <w:pBdr>
                <w:bottom w:val="single" w:sz="4" w:space="1" w:color="auto"/>
              </w:pBdr>
              <w:jc w:val="both"/>
            </w:pPr>
            <w:proofErr w:type="spellStart"/>
            <w:r>
              <w:t>Анализирајући</w:t>
            </w:r>
            <w:proofErr w:type="spellEnd"/>
            <w:r>
              <w:t xml:space="preserve"> </w:t>
            </w:r>
            <w:proofErr w:type="spellStart"/>
            <w:r>
              <w:t>запажања</w:t>
            </w:r>
            <w:proofErr w:type="spellEnd"/>
            <w:r>
              <w:t xml:space="preserve"> </w:t>
            </w:r>
            <w:proofErr w:type="spellStart"/>
            <w:r>
              <w:t>која</w:t>
            </w:r>
            <w:proofErr w:type="spellEnd"/>
            <w:r>
              <w:t xml:space="preserve"> </w:t>
            </w:r>
            <w:proofErr w:type="spellStart"/>
            <w:r>
              <w:t>су</w:t>
            </w:r>
            <w:proofErr w:type="spellEnd"/>
            <w:r>
              <w:t xml:space="preserve"> </w:t>
            </w:r>
            <w:proofErr w:type="spellStart"/>
            <w:r>
              <w:t>ученици</w:t>
            </w:r>
            <w:proofErr w:type="spellEnd"/>
            <w:r>
              <w:t xml:space="preserve"> </w:t>
            </w:r>
            <w:proofErr w:type="spellStart"/>
            <w:r>
              <w:t>изнели</w:t>
            </w:r>
            <w:proofErr w:type="spellEnd"/>
            <w:r>
              <w:t xml:space="preserve"> </w:t>
            </w:r>
            <w:proofErr w:type="spellStart"/>
            <w:r>
              <w:t>током</w:t>
            </w:r>
            <w:proofErr w:type="spellEnd"/>
            <w:r>
              <w:t xml:space="preserve"> </w:t>
            </w:r>
            <w:proofErr w:type="spellStart"/>
            <w:r>
              <w:t>демонстрационог</w:t>
            </w:r>
            <w:proofErr w:type="spellEnd"/>
            <w:r>
              <w:t xml:space="preserve"> </w:t>
            </w:r>
            <w:proofErr w:type="spellStart"/>
            <w:r>
              <w:t>огледа</w:t>
            </w:r>
            <w:proofErr w:type="spellEnd"/>
            <w:r>
              <w:t xml:space="preserve">, </w:t>
            </w:r>
            <w:proofErr w:type="spellStart"/>
            <w:r>
              <w:t>наставник</w:t>
            </w:r>
            <w:proofErr w:type="spellEnd"/>
            <w:r>
              <w:t xml:space="preserve"> </w:t>
            </w:r>
            <w:proofErr w:type="spellStart"/>
            <w:r>
              <w:t>заједно</w:t>
            </w:r>
            <w:proofErr w:type="spellEnd"/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</w:t>
            </w:r>
            <w:proofErr w:type="spellStart"/>
            <w:r>
              <w:t>ученицима</w:t>
            </w:r>
            <w:proofErr w:type="spellEnd"/>
            <w:r>
              <w:t xml:space="preserve"> </w:t>
            </w:r>
            <w:proofErr w:type="spellStart"/>
            <w:r>
              <w:t>долази</w:t>
            </w:r>
            <w:proofErr w:type="spellEnd"/>
            <w:r>
              <w:t xml:space="preserve"> </w:t>
            </w:r>
            <w:proofErr w:type="spellStart"/>
            <w:r>
              <w:t>до</w:t>
            </w:r>
            <w:proofErr w:type="spellEnd"/>
            <w:r>
              <w:t xml:space="preserve"> </w:t>
            </w:r>
            <w:proofErr w:type="spellStart"/>
            <w:r>
              <w:t>закључка</w:t>
            </w:r>
            <w:proofErr w:type="spellEnd"/>
            <w:r>
              <w:t xml:space="preserve"> </w:t>
            </w:r>
            <w:proofErr w:type="spellStart"/>
            <w:r>
              <w:t>да</w:t>
            </w:r>
            <w:proofErr w:type="spell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 </w:t>
            </w:r>
            <w:proofErr w:type="spellStart"/>
            <w:r>
              <w:t>вода</w:t>
            </w:r>
            <w:proofErr w:type="spellEnd"/>
            <w:r>
              <w:t xml:space="preserve"> у </w:t>
            </w:r>
            <w:proofErr w:type="spellStart"/>
            <w:r>
              <w:t>чашама</w:t>
            </w:r>
            <w:proofErr w:type="spellEnd"/>
            <w:r>
              <w:t xml:space="preserve"> </w:t>
            </w:r>
            <w:proofErr w:type="spellStart"/>
            <w:r>
              <w:t>различито</w:t>
            </w:r>
            <w:proofErr w:type="spellEnd"/>
            <w:r>
              <w:t xml:space="preserve"> </w:t>
            </w:r>
            <w:proofErr w:type="spellStart"/>
            <w:r>
              <w:t>загрејана</w:t>
            </w:r>
            <w:proofErr w:type="spellEnd"/>
            <w:r>
              <w:t>.</w:t>
            </w:r>
          </w:p>
          <w:p w:rsidR="00A60AA8" w:rsidRDefault="00C7291F" w:rsidP="00E93A3D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</w:t>
            </w:r>
            <w:r w:rsidR="00E93A3D">
              <w:rPr>
                <w:lang w:val="sr-Cyrl-RS"/>
              </w:rPr>
              <w:t xml:space="preserve"> </w:t>
            </w:r>
            <w:r w:rsidR="00DE4B16">
              <w:rPr>
                <w:lang w:val="sr-Cyrl-RS"/>
              </w:rPr>
              <w:t xml:space="preserve">заједно са ученицима дефинише појам </w:t>
            </w:r>
            <w:r w:rsidR="00EF6F6F">
              <w:rPr>
                <w:lang w:val="sr-Cyrl-RS"/>
              </w:rPr>
              <w:t>температуре као меру загрејаности физичког тела</w:t>
            </w:r>
            <w:r w:rsidR="00A60AA8">
              <w:rPr>
                <w:lang w:val="sr-Cyrl-RS"/>
              </w:rPr>
              <w:t>, објашњава да се за мерење температуре тела користи термометар и објашњава његов принцип рада и како се користи.</w:t>
            </w:r>
          </w:p>
          <w:p w:rsidR="00A60AA8" w:rsidRDefault="00A60AA8" w:rsidP="00E93A3D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t>Кроз разговор наставник уводи улченике у појам термодинамичке температуре и дефинише апослутну нулу. Затим на табли записује веу температуре изражене у степенима Целзијусовим и температуре изражене у Келвиновој скали.</w:t>
            </w:r>
          </w:p>
          <w:p w:rsidR="004018C5" w:rsidRDefault="004018C5" w:rsidP="00E93A3D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</w:p>
          <w:p w:rsidR="004018C5" w:rsidRDefault="004018C5" w:rsidP="00E93A3D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</w:p>
          <w:p w:rsidR="00A60AA8" w:rsidRDefault="004018C5" w:rsidP="004018C5">
            <w:pPr>
              <w:pBdr>
                <w:bottom w:val="single" w:sz="4" w:space="1" w:color="auto"/>
              </w:pBdr>
              <w:jc w:val="center"/>
            </w:pPr>
            <w:r w:rsidRPr="00F7652B">
              <w:rPr>
                <w:position w:val="-28"/>
              </w:rPr>
              <w:object w:dxaOrig="206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3.3pt;height:33.8pt" o:ole="">
                  <v:imagedata r:id="rId5" o:title=""/>
                </v:shape>
                <o:OLEObject Type="Embed" ProgID="Equation.3" ShapeID="_x0000_i1025" DrawAspect="Content" ObjectID="_1811171527" r:id="rId6"/>
              </w:object>
            </w:r>
            <w:r>
              <w:rPr>
                <w:lang w:val="sr-Cyrl-RS"/>
              </w:rPr>
              <w:t xml:space="preserve">                    </w:t>
            </w:r>
            <w:r w:rsidRPr="00F7652B">
              <w:rPr>
                <w:position w:val="-28"/>
              </w:rPr>
              <w:object w:dxaOrig="1980" w:dyaOrig="680">
                <v:shape id="_x0000_i1026" type="#_x0000_t75" style="width:98.3pt;height:33.8pt" o:ole="">
                  <v:imagedata r:id="rId7" o:title=""/>
                </v:shape>
                <o:OLEObject Type="Embed" ProgID="Equation.3" ShapeID="_x0000_i1026" DrawAspect="Content" ObjectID="_1811171528" r:id="rId8"/>
              </w:object>
            </w:r>
          </w:p>
          <w:p w:rsidR="0083509C" w:rsidRPr="0083509C" w:rsidRDefault="004018C5" w:rsidP="00DC4529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t>Објаснити ученицима да је промена температуре једнак у обе скале.</w:t>
            </w:r>
            <w:bookmarkStart w:id="0" w:name="_GoBack"/>
            <w:bookmarkEnd w:id="0"/>
          </w:p>
        </w:tc>
      </w:tr>
    </w:tbl>
    <w:tbl>
      <w:tblPr>
        <w:tblStyle w:val="TableGrid"/>
        <w:tblpPr w:leftFromText="180" w:rightFromText="180" w:vertAnchor="text" w:horzAnchor="margin" w:tblpY="24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431A1" w:rsidTr="00F431A1">
        <w:tc>
          <w:tcPr>
            <w:tcW w:w="9350" w:type="dxa"/>
          </w:tcPr>
          <w:p w:rsidR="00F431A1" w:rsidRDefault="004018C5" w:rsidP="00F431A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Завршни део часа ( 5</w:t>
            </w:r>
            <w:r w:rsidR="00DE4B16">
              <w:rPr>
                <w:lang w:val="sr-Cyrl-RS"/>
              </w:rPr>
              <w:t xml:space="preserve"> </w:t>
            </w:r>
            <w:r w:rsidR="00F431A1">
              <w:rPr>
                <w:lang w:val="sr-Cyrl-RS"/>
              </w:rPr>
              <w:t>минута)</w:t>
            </w:r>
          </w:p>
        </w:tc>
      </w:tr>
      <w:tr w:rsidR="00F431A1" w:rsidTr="00F431A1">
        <w:tc>
          <w:tcPr>
            <w:tcW w:w="9350" w:type="dxa"/>
          </w:tcPr>
          <w:p w:rsidR="00F431A1" w:rsidRDefault="00DE4B16" w:rsidP="004018C5">
            <w:pPr>
              <w:spacing w:after="120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 завршном делу часа наставник изводи </w:t>
            </w:r>
            <w:r w:rsidR="004018C5">
              <w:rPr>
                <w:lang w:val="sr-Cyrl-RS"/>
              </w:rPr>
              <w:t>кроз питања у вези наставне јединице проверава оствареност исхода.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</w:p>
    <w:p w:rsidR="00E35BC7" w:rsidRDefault="00E35BC7" w:rsidP="007E0C98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35BC7" w:rsidTr="007B6B2E">
        <w:trPr>
          <w:trHeight w:val="1682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Проблеми који су настали и како су решени:</w:t>
            </w:r>
          </w:p>
        </w:tc>
      </w:tr>
      <w:tr w:rsidR="00521BFC" w:rsidTr="007B6B2E">
        <w:trPr>
          <w:trHeight w:val="1682"/>
        </w:trPr>
        <w:tc>
          <w:tcPr>
            <w:tcW w:w="9350" w:type="dxa"/>
          </w:tcPr>
          <w:p w:rsidR="00521BFC" w:rsidRDefault="00521BFC" w:rsidP="00521BFC">
            <w:r w:rsidRPr="009B7C3F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</w:tc>
      </w:tr>
      <w:tr w:rsidR="00E35BC7" w:rsidTr="007B6B2E">
        <w:trPr>
          <w:trHeight w:val="152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E35BC7" w:rsidTr="007B6B2E">
        <w:trPr>
          <w:trHeight w:val="143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Општа запажања:</w:t>
            </w:r>
          </w:p>
        </w:tc>
      </w:tr>
    </w:tbl>
    <w:p w:rsidR="00E35BC7" w:rsidRDefault="00E35BC7" w:rsidP="007E0C98">
      <w:pPr>
        <w:jc w:val="center"/>
        <w:rPr>
          <w:lang w:val="sr-Cyrl-RS"/>
        </w:rPr>
      </w:pPr>
    </w:p>
    <w:p w:rsidR="007E0C98" w:rsidRPr="007E0C98" w:rsidRDefault="007E0C98" w:rsidP="007E0C98">
      <w:pPr>
        <w:jc w:val="center"/>
        <w:rPr>
          <w:lang w:val="sr-Cyrl-RS"/>
        </w:rPr>
      </w:pPr>
    </w:p>
    <w:sectPr w:rsidR="007E0C98" w:rsidRPr="007E0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3BA8"/>
    <w:multiLevelType w:val="hybridMultilevel"/>
    <w:tmpl w:val="ACFE0FF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277C2"/>
    <w:multiLevelType w:val="hybridMultilevel"/>
    <w:tmpl w:val="3A566AD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B870FF"/>
    <w:multiLevelType w:val="hybridMultilevel"/>
    <w:tmpl w:val="C778045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B6F19"/>
    <w:multiLevelType w:val="hybridMultilevel"/>
    <w:tmpl w:val="B39860D6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821210"/>
    <w:multiLevelType w:val="hybridMultilevel"/>
    <w:tmpl w:val="6ADCF812"/>
    <w:lvl w:ilvl="0" w:tplc="903A6A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7C67E5"/>
    <w:multiLevelType w:val="hybridMultilevel"/>
    <w:tmpl w:val="680C1B98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B03BEF"/>
    <w:multiLevelType w:val="hybridMultilevel"/>
    <w:tmpl w:val="23A608CA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E64B5E"/>
    <w:multiLevelType w:val="hybridMultilevel"/>
    <w:tmpl w:val="C98E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197685"/>
    <w:multiLevelType w:val="hybridMultilevel"/>
    <w:tmpl w:val="50FE8FF8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6F0B4F"/>
    <w:multiLevelType w:val="hybridMultilevel"/>
    <w:tmpl w:val="FDD2252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745C0B"/>
    <w:multiLevelType w:val="hybridMultilevel"/>
    <w:tmpl w:val="A9F6C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9"/>
  </w:num>
  <w:num w:numId="5">
    <w:abstractNumId w:val="5"/>
  </w:num>
  <w:num w:numId="6">
    <w:abstractNumId w:val="0"/>
  </w:num>
  <w:num w:numId="7">
    <w:abstractNumId w:val="1"/>
  </w:num>
  <w:num w:numId="8">
    <w:abstractNumId w:val="6"/>
  </w:num>
  <w:num w:numId="9">
    <w:abstractNumId w:val="3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C98"/>
    <w:rsid w:val="00033090"/>
    <w:rsid w:val="00106FDE"/>
    <w:rsid w:val="00133D69"/>
    <w:rsid w:val="0016236C"/>
    <w:rsid w:val="00196F0B"/>
    <w:rsid w:val="00206CC4"/>
    <w:rsid w:val="00224942"/>
    <w:rsid w:val="002256EA"/>
    <w:rsid w:val="00246989"/>
    <w:rsid w:val="0027165E"/>
    <w:rsid w:val="002D7ADC"/>
    <w:rsid w:val="00331335"/>
    <w:rsid w:val="004018C5"/>
    <w:rsid w:val="004B4B7E"/>
    <w:rsid w:val="00521BFC"/>
    <w:rsid w:val="00591358"/>
    <w:rsid w:val="005B35D3"/>
    <w:rsid w:val="005E7E29"/>
    <w:rsid w:val="00654812"/>
    <w:rsid w:val="006D16AC"/>
    <w:rsid w:val="007804CD"/>
    <w:rsid w:val="007B6B2E"/>
    <w:rsid w:val="007E0C98"/>
    <w:rsid w:val="008213B1"/>
    <w:rsid w:val="0083509C"/>
    <w:rsid w:val="00836B40"/>
    <w:rsid w:val="00883E2B"/>
    <w:rsid w:val="00932AC9"/>
    <w:rsid w:val="00956FF8"/>
    <w:rsid w:val="009E07F4"/>
    <w:rsid w:val="00A60AA8"/>
    <w:rsid w:val="00A81897"/>
    <w:rsid w:val="00B0766A"/>
    <w:rsid w:val="00B24AAF"/>
    <w:rsid w:val="00B43256"/>
    <w:rsid w:val="00B816AA"/>
    <w:rsid w:val="00BB27D3"/>
    <w:rsid w:val="00C34DAC"/>
    <w:rsid w:val="00C7291F"/>
    <w:rsid w:val="00D349B0"/>
    <w:rsid w:val="00D37F65"/>
    <w:rsid w:val="00D4301A"/>
    <w:rsid w:val="00D74272"/>
    <w:rsid w:val="00D77B1E"/>
    <w:rsid w:val="00DA2FB4"/>
    <w:rsid w:val="00DC4529"/>
    <w:rsid w:val="00DE4B16"/>
    <w:rsid w:val="00E11EDC"/>
    <w:rsid w:val="00E14175"/>
    <w:rsid w:val="00E35BC7"/>
    <w:rsid w:val="00E4769C"/>
    <w:rsid w:val="00E92BFA"/>
    <w:rsid w:val="00E93A3D"/>
    <w:rsid w:val="00EA05C6"/>
    <w:rsid w:val="00EF6F6F"/>
    <w:rsid w:val="00F074AF"/>
    <w:rsid w:val="00F22492"/>
    <w:rsid w:val="00F4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B9ECDF"/>
  <w15:chartTrackingRefBased/>
  <w15:docId w15:val="{6F7FEF88-9EB8-42CA-B854-A5A9A5CA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0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92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92BF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D4301A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5">
    <w:name w:val="Pa15"/>
    <w:basedOn w:val="Default"/>
    <w:next w:val="Default"/>
    <w:uiPriority w:val="99"/>
    <w:rsid w:val="00D4301A"/>
    <w:pPr>
      <w:spacing w:line="22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4</cp:revision>
  <dcterms:created xsi:type="dcterms:W3CDTF">2025-06-07T09:32:00Z</dcterms:created>
  <dcterms:modified xsi:type="dcterms:W3CDTF">2025-06-11T16:26:00Z</dcterms:modified>
</cp:coreProperties>
</file>